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C210F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C210F2">
        <w:rPr>
          <w:rFonts w:ascii="Times New Roman" w:hAnsi="Times New Roman"/>
          <w:color w:val="auto"/>
          <w:sz w:val="26"/>
          <w:szCs w:val="26"/>
        </w:rPr>
        <w:t>Дело № 2-</w:t>
      </w:r>
      <w:r w:rsidRPr="00C210F2" w:rsidR="00284D5D">
        <w:rPr>
          <w:rFonts w:ascii="Times New Roman" w:hAnsi="Times New Roman"/>
          <w:color w:val="auto"/>
          <w:sz w:val="26"/>
          <w:szCs w:val="26"/>
        </w:rPr>
        <w:t>308</w:t>
      </w:r>
      <w:r w:rsidRPr="00C210F2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C210F2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C210F2">
        <w:rPr>
          <w:rFonts w:ascii="Times New Roman" w:hAnsi="Times New Roman"/>
          <w:color w:val="auto"/>
          <w:sz w:val="26"/>
          <w:szCs w:val="26"/>
        </w:rPr>
        <w:t>/20</w:t>
      </w:r>
      <w:r w:rsidRPr="00C210F2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C210F2" w:rsidR="00284D5D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C210F2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C210F2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C210F2" w:rsidR="001F33A6">
        <w:rPr>
          <w:rFonts w:ascii="Times New Roman" w:hAnsi="Times New Roman"/>
          <w:bCs/>
          <w:sz w:val="26"/>
          <w:szCs w:val="26"/>
        </w:rPr>
        <w:t>86MS0009-01-202</w:t>
      </w:r>
      <w:r w:rsidRPr="00C210F2" w:rsidR="00284D5D">
        <w:rPr>
          <w:rFonts w:ascii="Times New Roman" w:hAnsi="Times New Roman"/>
          <w:bCs/>
          <w:sz w:val="26"/>
          <w:szCs w:val="26"/>
        </w:rPr>
        <w:t>6</w:t>
      </w:r>
      <w:r w:rsidRPr="00C210F2" w:rsidR="001F33A6">
        <w:rPr>
          <w:rFonts w:ascii="Times New Roman" w:hAnsi="Times New Roman"/>
          <w:bCs/>
          <w:sz w:val="26"/>
          <w:szCs w:val="26"/>
        </w:rPr>
        <w:t>-00</w:t>
      </w:r>
      <w:r w:rsidRPr="00C210F2" w:rsidR="00284D5D">
        <w:rPr>
          <w:rFonts w:ascii="Times New Roman" w:hAnsi="Times New Roman"/>
          <w:bCs/>
          <w:sz w:val="26"/>
          <w:szCs w:val="26"/>
        </w:rPr>
        <w:t>0515</w:t>
      </w:r>
      <w:r w:rsidRPr="00C210F2" w:rsidR="001F33A6">
        <w:rPr>
          <w:rFonts w:ascii="Times New Roman" w:hAnsi="Times New Roman"/>
          <w:bCs/>
          <w:sz w:val="26"/>
          <w:szCs w:val="26"/>
        </w:rPr>
        <w:t>-</w:t>
      </w:r>
      <w:r w:rsidRPr="00C210F2" w:rsidR="00284D5D">
        <w:rPr>
          <w:rFonts w:ascii="Times New Roman" w:hAnsi="Times New Roman"/>
          <w:bCs/>
          <w:sz w:val="26"/>
          <w:szCs w:val="26"/>
        </w:rPr>
        <w:t>41</w:t>
      </w:r>
    </w:p>
    <w:p w:rsidR="00B32BB5" w:rsidRPr="00C210F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287E88" w:rsidRPr="00C210F2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C210F2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C210F2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C210F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210F2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C210F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210F2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C210F2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C210F2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C210F2">
        <w:rPr>
          <w:rFonts w:ascii="Times New Roman" w:hAnsi="Times New Roman"/>
          <w:sz w:val="28"/>
          <w:szCs w:val="28"/>
        </w:rPr>
        <w:t>13 марта 2026</w:t>
      </w:r>
      <w:r w:rsidRPr="00C210F2">
        <w:rPr>
          <w:rFonts w:ascii="Times New Roman" w:hAnsi="Times New Roman"/>
          <w:bCs/>
          <w:sz w:val="28"/>
          <w:szCs w:val="28"/>
        </w:rPr>
        <w:t xml:space="preserve"> года</w:t>
      </w:r>
      <w:r w:rsidRPr="00C210F2" w:rsidR="001F33A6">
        <w:rPr>
          <w:rFonts w:ascii="Times New Roman" w:hAnsi="Times New Roman"/>
          <w:bCs/>
          <w:sz w:val="28"/>
          <w:szCs w:val="28"/>
        </w:rPr>
        <w:t xml:space="preserve"> </w:t>
      </w:r>
      <w:r w:rsidRPr="00C210F2">
        <w:rPr>
          <w:rFonts w:ascii="Times New Roman" w:hAnsi="Times New Roman"/>
          <w:sz w:val="28"/>
          <w:szCs w:val="28"/>
        </w:rPr>
        <w:t xml:space="preserve">       </w:t>
      </w:r>
      <w:r w:rsidRPr="00C210F2" w:rsidR="007458B5">
        <w:rPr>
          <w:rFonts w:ascii="Times New Roman" w:hAnsi="Times New Roman"/>
          <w:sz w:val="28"/>
          <w:szCs w:val="28"/>
        </w:rPr>
        <w:t xml:space="preserve">  </w:t>
      </w:r>
      <w:r w:rsidRPr="00C210F2">
        <w:rPr>
          <w:rFonts w:ascii="Times New Roman" w:hAnsi="Times New Roman"/>
          <w:sz w:val="28"/>
          <w:szCs w:val="28"/>
        </w:rPr>
        <w:t xml:space="preserve">   </w:t>
      </w:r>
      <w:r w:rsidRPr="00C210F2" w:rsidR="00350221">
        <w:rPr>
          <w:rFonts w:ascii="Times New Roman" w:hAnsi="Times New Roman"/>
          <w:sz w:val="28"/>
          <w:szCs w:val="28"/>
        </w:rPr>
        <w:t xml:space="preserve">  </w:t>
      </w:r>
      <w:r w:rsidRPr="00C210F2" w:rsidR="00F22B6C">
        <w:rPr>
          <w:rFonts w:ascii="Times New Roman" w:hAnsi="Times New Roman"/>
          <w:sz w:val="28"/>
          <w:szCs w:val="28"/>
        </w:rPr>
        <w:t xml:space="preserve">  </w:t>
      </w:r>
      <w:r w:rsidRPr="00C210F2" w:rsidR="00350221">
        <w:rPr>
          <w:rFonts w:ascii="Times New Roman" w:hAnsi="Times New Roman"/>
          <w:sz w:val="28"/>
          <w:szCs w:val="28"/>
        </w:rPr>
        <w:t xml:space="preserve"> </w:t>
      </w:r>
      <w:r w:rsidRPr="00C210F2" w:rsidR="002523A6">
        <w:rPr>
          <w:rFonts w:ascii="Times New Roman" w:hAnsi="Times New Roman"/>
          <w:sz w:val="28"/>
          <w:szCs w:val="28"/>
        </w:rPr>
        <w:t xml:space="preserve">    </w:t>
      </w:r>
      <w:r w:rsidRPr="00C210F2">
        <w:rPr>
          <w:rFonts w:ascii="Times New Roman" w:hAnsi="Times New Roman"/>
          <w:bCs/>
          <w:sz w:val="28"/>
          <w:szCs w:val="28"/>
        </w:rPr>
        <w:t xml:space="preserve">   </w:t>
      </w:r>
      <w:r w:rsidRPr="00C210F2" w:rsidR="000255C0">
        <w:rPr>
          <w:rFonts w:ascii="Times New Roman" w:hAnsi="Times New Roman"/>
          <w:bCs/>
          <w:sz w:val="28"/>
          <w:szCs w:val="28"/>
        </w:rPr>
        <w:t xml:space="preserve"> </w:t>
      </w:r>
      <w:r w:rsidRPr="00C210F2">
        <w:rPr>
          <w:rFonts w:ascii="Times New Roman" w:hAnsi="Times New Roman"/>
          <w:bCs/>
          <w:sz w:val="28"/>
          <w:szCs w:val="28"/>
        </w:rPr>
        <w:t xml:space="preserve"> </w:t>
      </w:r>
      <w:r w:rsidRPr="00C210F2" w:rsidR="000255C0">
        <w:rPr>
          <w:rFonts w:ascii="Times New Roman" w:hAnsi="Times New Roman"/>
          <w:bCs/>
          <w:sz w:val="28"/>
          <w:szCs w:val="28"/>
        </w:rPr>
        <w:t xml:space="preserve">   </w:t>
      </w:r>
      <w:r w:rsidRPr="00C210F2">
        <w:rPr>
          <w:rFonts w:ascii="Times New Roman" w:hAnsi="Times New Roman"/>
          <w:bCs/>
          <w:sz w:val="28"/>
          <w:szCs w:val="28"/>
        </w:rPr>
        <w:t xml:space="preserve">       </w:t>
      </w:r>
      <w:r w:rsidRPr="00C210F2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C210F2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C210F2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C210F2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C210F2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C210F2" w:rsidR="008E017B">
        <w:rPr>
          <w:rFonts w:ascii="Times New Roman" w:hAnsi="Times New Roman"/>
          <w:bCs/>
          <w:sz w:val="28"/>
          <w:szCs w:val="28"/>
        </w:rPr>
        <w:t xml:space="preserve"> </w:t>
      </w:r>
      <w:r w:rsidRPr="00C210F2">
        <w:rPr>
          <w:rFonts w:ascii="Times New Roman" w:hAnsi="Times New Roman"/>
          <w:bCs/>
          <w:sz w:val="28"/>
          <w:szCs w:val="28"/>
        </w:rPr>
        <w:t>п</w:t>
      </w:r>
      <w:r w:rsidRPr="00C210F2" w:rsidR="008D5EB3">
        <w:rPr>
          <w:rFonts w:ascii="Times New Roman" w:hAnsi="Times New Roman"/>
          <w:bCs/>
          <w:sz w:val="28"/>
          <w:szCs w:val="28"/>
        </w:rPr>
        <w:t>гт</w:t>
      </w:r>
      <w:r w:rsidRPr="00C210F2" w:rsidR="008E017B">
        <w:rPr>
          <w:rFonts w:ascii="Times New Roman" w:hAnsi="Times New Roman"/>
          <w:bCs/>
          <w:sz w:val="28"/>
          <w:szCs w:val="28"/>
        </w:rPr>
        <w:t>. Октябрьское</w:t>
      </w:r>
      <w:r w:rsidRPr="00C210F2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C210F2" w:rsidP="00922442">
      <w:pPr>
        <w:jc w:val="both"/>
        <w:rPr>
          <w:rFonts w:ascii="Times New Roman" w:hAnsi="Times New Roman"/>
          <w:sz w:val="28"/>
          <w:szCs w:val="28"/>
        </w:rPr>
      </w:pPr>
    </w:p>
    <w:p w:rsidR="001F33A6" w:rsidRPr="00C210F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10F2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C210F2" w:rsidR="002523A6">
        <w:rPr>
          <w:rFonts w:ascii="Times New Roman" w:hAnsi="Times New Roman"/>
          <w:sz w:val="28"/>
          <w:szCs w:val="28"/>
        </w:rPr>
        <w:t>№</w:t>
      </w:r>
      <w:r w:rsidRPr="00C210F2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C210F2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C210F2">
        <w:rPr>
          <w:rFonts w:ascii="Times New Roman" w:hAnsi="Times New Roman"/>
          <w:sz w:val="28"/>
          <w:szCs w:val="28"/>
        </w:rPr>
        <w:t>– Югры</w:t>
      </w:r>
      <w:r w:rsidRPr="00C210F2" w:rsidR="00122FB1">
        <w:rPr>
          <w:rFonts w:ascii="Times New Roman" w:hAnsi="Times New Roman"/>
          <w:sz w:val="28"/>
          <w:szCs w:val="28"/>
        </w:rPr>
        <w:t xml:space="preserve"> </w:t>
      </w:r>
      <w:r w:rsidRPr="00C210F2">
        <w:rPr>
          <w:rFonts w:ascii="Times New Roman" w:hAnsi="Times New Roman"/>
          <w:bCs/>
          <w:sz w:val="28"/>
          <w:szCs w:val="28"/>
        </w:rPr>
        <w:t>Кравченко А.Ю.,</w:t>
      </w:r>
      <w:r w:rsidRPr="00C210F2">
        <w:rPr>
          <w:rFonts w:ascii="Times New Roman" w:hAnsi="Times New Roman"/>
          <w:sz w:val="28"/>
          <w:szCs w:val="28"/>
        </w:rPr>
        <w:t xml:space="preserve"> </w:t>
      </w:r>
    </w:p>
    <w:p w:rsidR="006F6152" w:rsidRPr="00C210F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10F2">
        <w:rPr>
          <w:rFonts w:ascii="Times New Roman" w:hAnsi="Times New Roman"/>
          <w:sz w:val="28"/>
          <w:szCs w:val="28"/>
        </w:rPr>
        <w:t xml:space="preserve">при секретаре </w:t>
      </w:r>
      <w:r w:rsidRPr="00C210F2">
        <w:rPr>
          <w:rFonts w:ascii="Times New Roman" w:hAnsi="Times New Roman"/>
          <w:sz w:val="28"/>
          <w:szCs w:val="28"/>
        </w:rPr>
        <w:t>Буториной</w:t>
      </w:r>
      <w:r w:rsidRPr="00C210F2">
        <w:rPr>
          <w:rFonts w:ascii="Times New Roman" w:hAnsi="Times New Roman"/>
          <w:sz w:val="28"/>
          <w:szCs w:val="28"/>
        </w:rPr>
        <w:t xml:space="preserve"> Н.Ю.</w:t>
      </w:r>
      <w:r w:rsidRPr="00C210F2">
        <w:rPr>
          <w:rFonts w:ascii="Times New Roman" w:hAnsi="Times New Roman"/>
          <w:bCs/>
          <w:sz w:val="28"/>
          <w:szCs w:val="28"/>
        </w:rPr>
        <w:t>,</w:t>
      </w:r>
      <w:r w:rsidRPr="00C210F2">
        <w:rPr>
          <w:rFonts w:ascii="Times New Roman" w:hAnsi="Times New Roman"/>
          <w:sz w:val="28"/>
          <w:szCs w:val="28"/>
        </w:rPr>
        <w:t xml:space="preserve"> </w:t>
      </w:r>
    </w:p>
    <w:p w:rsidR="007458B5" w:rsidRPr="00C210F2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10F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210F2" w:rsidR="00284D5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C210F2" w:rsidR="00284D5D">
        <w:rPr>
          <w:rFonts w:ascii="Times New Roman" w:hAnsi="Times New Roman"/>
          <w:sz w:val="28"/>
          <w:szCs w:val="28"/>
        </w:rPr>
        <w:t>коллекторская</w:t>
      </w:r>
      <w:r w:rsidRPr="00C210F2" w:rsidR="00284D5D">
        <w:rPr>
          <w:rFonts w:ascii="Times New Roman" w:hAnsi="Times New Roman"/>
          <w:sz w:val="28"/>
          <w:szCs w:val="28"/>
        </w:rPr>
        <w:t xml:space="preserve"> организация «</w:t>
      </w:r>
      <w:r w:rsidRPr="00C210F2" w:rsidR="00284D5D">
        <w:rPr>
          <w:rFonts w:ascii="Times New Roman" w:hAnsi="Times New Roman"/>
          <w:sz w:val="28"/>
          <w:szCs w:val="28"/>
        </w:rPr>
        <w:t>Нэйва</w:t>
      </w:r>
      <w:r w:rsidRPr="00C210F2" w:rsidR="00284D5D">
        <w:rPr>
          <w:rFonts w:ascii="Times New Roman" w:hAnsi="Times New Roman"/>
          <w:sz w:val="28"/>
          <w:szCs w:val="28"/>
        </w:rPr>
        <w:t xml:space="preserve">» </w:t>
      </w:r>
      <w:r w:rsidRPr="00C210F2">
        <w:rPr>
          <w:rFonts w:ascii="Times New Roman" w:hAnsi="Times New Roman"/>
          <w:sz w:val="28"/>
          <w:szCs w:val="28"/>
        </w:rPr>
        <w:t>к Пономареву П</w:t>
      </w:r>
      <w:r w:rsidR="00C210F2">
        <w:rPr>
          <w:rFonts w:ascii="Times New Roman" w:hAnsi="Times New Roman"/>
          <w:sz w:val="28"/>
          <w:szCs w:val="28"/>
        </w:rPr>
        <w:t>.</w:t>
      </w:r>
      <w:r w:rsidRPr="00C210F2">
        <w:rPr>
          <w:rFonts w:ascii="Times New Roman" w:hAnsi="Times New Roman"/>
          <w:sz w:val="28"/>
          <w:szCs w:val="28"/>
        </w:rPr>
        <w:t>Д</w:t>
      </w:r>
      <w:r w:rsidR="00C210F2">
        <w:rPr>
          <w:rFonts w:ascii="Times New Roman" w:hAnsi="Times New Roman"/>
          <w:sz w:val="28"/>
          <w:szCs w:val="28"/>
        </w:rPr>
        <w:t>.</w:t>
      </w:r>
      <w:r w:rsidRPr="00C210F2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займа, </w:t>
      </w:r>
    </w:p>
    <w:p w:rsidR="007458B5" w:rsidRPr="00C210F2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10F2">
        <w:rPr>
          <w:rFonts w:ascii="Times New Roman" w:hAnsi="Times New Roman"/>
          <w:sz w:val="28"/>
          <w:szCs w:val="28"/>
        </w:rPr>
        <w:t xml:space="preserve">руководствуясь </w:t>
      </w:r>
      <w:r w:rsidRPr="00C210F2">
        <w:rPr>
          <w:rFonts w:ascii="Times New Roman" w:hAnsi="Times New Roman"/>
          <w:sz w:val="28"/>
          <w:szCs w:val="28"/>
        </w:rPr>
        <w:t>ст.ст</w:t>
      </w:r>
      <w:r w:rsidRPr="00C210F2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458B5" w:rsidRPr="00C210F2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C210F2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210F2">
        <w:rPr>
          <w:rFonts w:ascii="Times New Roman" w:hAnsi="Times New Roman"/>
          <w:color w:val="auto"/>
          <w:sz w:val="28"/>
          <w:szCs w:val="28"/>
        </w:rPr>
        <w:t>РЕШИЛ:</w:t>
      </w:r>
    </w:p>
    <w:p w:rsidR="008E017B" w:rsidRPr="00C210F2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C210F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10F2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C210F2" w:rsidP="008E017B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C210F2">
        <w:rPr>
          <w:rFonts w:ascii="Times New Roman" w:hAnsi="Times New Roman"/>
          <w:color w:val="auto"/>
          <w:sz w:val="28"/>
          <w:szCs w:val="28"/>
        </w:rPr>
        <w:t>и</w:t>
      </w:r>
      <w:r w:rsidRPr="00C210F2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C210F2" w:rsidR="00284D5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C210F2" w:rsidR="00284D5D">
        <w:rPr>
          <w:rFonts w:ascii="Times New Roman" w:hAnsi="Times New Roman"/>
          <w:sz w:val="28"/>
          <w:szCs w:val="28"/>
        </w:rPr>
        <w:t>коллекторская</w:t>
      </w:r>
      <w:r w:rsidRPr="00C210F2" w:rsidR="00284D5D">
        <w:rPr>
          <w:rFonts w:ascii="Times New Roman" w:hAnsi="Times New Roman"/>
          <w:sz w:val="28"/>
          <w:szCs w:val="28"/>
        </w:rPr>
        <w:t xml:space="preserve"> организация «</w:t>
      </w:r>
      <w:r w:rsidRPr="00C210F2" w:rsidR="00284D5D">
        <w:rPr>
          <w:rFonts w:ascii="Times New Roman" w:hAnsi="Times New Roman"/>
          <w:sz w:val="28"/>
          <w:szCs w:val="28"/>
        </w:rPr>
        <w:t>Нэйва</w:t>
      </w:r>
      <w:r w:rsidRPr="00C210F2" w:rsidR="00284D5D">
        <w:rPr>
          <w:rFonts w:ascii="Times New Roman" w:hAnsi="Times New Roman"/>
          <w:sz w:val="28"/>
          <w:szCs w:val="28"/>
        </w:rPr>
        <w:t xml:space="preserve">» </w:t>
      </w:r>
      <w:r w:rsidRPr="00C210F2">
        <w:rPr>
          <w:rFonts w:ascii="Times New Roman" w:hAnsi="Times New Roman"/>
          <w:sz w:val="28"/>
          <w:szCs w:val="28"/>
        </w:rPr>
        <w:t>к Пономареву П</w:t>
      </w:r>
      <w:r w:rsidR="00C210F2">
        <w:rPr>
          <w:rFonts w:ascii="Times New Roman" w:hAnsi="Times New Roman"/>
          <w:sz w:val="28"/>
          <w:szCs w:val="28"/>
        </w:rPr>
        <w:t>.</w:t>
      </w:r>
      <w:r w:rsidRPr="00C210F2">
        <w:rPr>
          <w:rFonts w:ascii="Times New Roman" w:hAnsi="Times New Roman"/>
          <w:sz w:val="28"/>
          <w:szCs w:val="28"/>
        </w:rPr>
        <w:t>Д</w:t>
      </w:r>
      <w:r w:rsidR="00C210F2">
        <w:rPr>
          <w:rFonts w:ascii="Times New Roman" w:hAnsi="Times New Roman"/>
          <w:sz w:val="28"/>
          <w:szCs w:val="28"/>
        </w:rPr>
        <w:t>.</w:t>
      </w:r>
      <w:r w:rsidRPr="00C210F2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C210F2">
        <w:rPr>
          <w:rFonts w:ascii="Times New Roman" w:hAnsi="Times New Roman"/>
          <w:color w:val="auto"/>
          <w:sz w:val="28"/>
          <w:szCs w:val="28"/>
        </w:rPr>
        <w:t>, удовлетворить</w:t>
      </w:r>
      <w:r w:rsidRPr="00C210F2" w:rsidR="00284D5D">
        <w:rPr>
          <w:rFonts w:ascii="Times New Roman" w:hAnsi="Times New Roman"/>
          <w:color w:val="auto"/>
          <w:sz w:val="28"/>
          <w:szCs w:val="28"/>
        </w:rPr>
        <w:t xml:space="preserve"> частично</w:t>
      </w:r>
      <w:r w:rsidRPr="00C210F2">
        <w:rPr>
          <w:rFonts w:ascii="Times New Roman" w:hAnsi="Times New Roman"/>
          <w:color w:val="auto"/>
          <w:sz w:val="28"/>
          <w:szCs w:val="28"/>
        </w:rPr>
        <w:t>.</w:t>
      </w:r>
    </w:p>
    <w:p w:rsidR="007458B5" w:rsidRPr="00C210F2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C210F2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C210F2">
        <w:rPr>
          <w:rFonts w:ascii="Times New Roman" w:hAnsi="Times New Roman"/>
          <w:sz w:val="28"/>
          <w:szCs w:val="28"/>
        </w:rPr>
        <w:t>Пономарева П</w:t>
      </w:r>
      <w:r w:rsidR="00C210F2">
        <w:rPr>
          <w:rFonts w:ascii="Times New Roman" w:hAnsi="Times New Roman"/>
          <w:sz w:val="28"/>
          <w:szCs w:val="28"/>
        </w:rPr>
        <w:t>.</w:t>
      </w:r>
      <w:r w:rsidRPr="00C210F2">
        <w:rPr>
          <w:rFonts w:ascii="Times New Roman" w:hAnsi="Times New Roman"/>
          <w:sz w:val="28"/>
          <w:szCs w:val="28"/>
        </w:rPr>
        <w:t>Д</w:t>
      </w:r>
      <w:r w:rsidR="00C210F2">
        <w:rPr>
          <w:rFonts w:ascii="Times New Roman" w:hAnsi="Times New Roman"/>
          <w:sz w:val="28"/>
          <w:szCs w:val="28"/>
        </w:rPr>
        <w:t>.</w:t>
      </w:r>
      <w:r w:rsidRPr="00C210F2">
        <w:rPr>
          <w:rFonts w:ascii="Times New Roman" w:hAnsi="Times New Roman"/>
          <w:sz w:val="28"/>
          <w:szCs w:val="28"/>
        </w:rPr>
        <w:t xml:space="preserve">, </w:t>
      </w:r>
      <w:r w:rsidR="00C210F2">
        <w:rPr>
          <w:rFonts w:ascii="Times New Roman" w:hAnsi="Times New Roman"/>
          <w:sz w:val="28"/>
          <w:szCs w:val="28"/>
        </w:rPr>
        <w:t>*</w:t>
      </w:r>
      <w:r w:rsidRPr="00C210F2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210F2">
        <w:rPr>
          <w:rFonts w:ascii="Times New Roman" w:hAnsi="Times New Roman"/>
          <w:sz w:val="28"/>
          <w:szCs w:val="28"/>
        </w:rPr>
        <w:t>*</w:t>
      </w:r>
      <w:r w:rsidRPr="00C210F2" w:rsidR="00284D5D">
        <w:rPr>
          <w:rFonts w:ascii="Times New Roman" w:hAnsi="Times New Roman"/>
          <w:sz w:val="28"/>
          <w:szCs w:val="28"/>
        </w:rPr>
        <w:t xml:space="preserve"> (</w:t>
      </w:r>
      <w:r w:rsidRPr="00C210F2">
        <w:rPr>
          <w:rFonts w:ascii="Times New Roman" w:hAnsi="Times New Roman"/>
          <w:sz w:val="28"/>
          <w:szCs w:val="28"/>
        </w:rPr>
        <w:t xml:space="preserve">паспорт </w:t>
      </w:r>
      <w:r w:rsidR="00C210F2">
        <w:rPr>
          <w:rFonts w:ascii="Times New Roman" w:hAnsi="Times New Roman"/>
          <w:sz w:val="28"/>
          <w:szCs w:val="28"/>
        </w:rPr>
        <w:t>*</w:t>
      </w:r>
      <w:r w:rsidRPr="00C210F2" w:rsidR="00284D5D">
        <w:rPr>
          <w:rFonts w:ascii="Times New Roman" w:hAnsi="Times New Roman"/>
          <w:sz w:val="28"/>
          <w:szCs w:val="28"/>
        </w:rPr>
        <w:t>)</w:t>
      </w:r>
      <w:r w:rsidRPr="00C210F2">
        <w:rPr>
          <w:rFonts w:ascii="Times New Roman" w:hAnsi="Times New Roman"/>
          <w:sz w:val="28"/>
          <w:szCs w:val="28"/>
        </w:rPr>
        <w:t xml:space="preserve"> </w:t>
      </w:r>
      <w:r w:rsidRPr="00C210F2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C210F2" w:rsidR="00284D5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C210F2" w:rsidR="00284D5D">
        <w:rPr>
          <w:rFonts w:ascii="Times New Roman" w:hAnsi="Times New Roman"/>
          <w:sz w:val="28"/>
          <w:szCs w:val="28"/>
        </w:rPr>
        <w:t>коллекторская</w:t>
      </w:r>
      <w:r w:rsidRPr="00C210F2" w:rsidR="00284D5D">
        <w:rPr>
          <w:rFonts w:ascii="Times New Roman" w:hAnsi="Times New Roman"/>
          <w:sz w:val="28"/>
          <w:szCs w:val="28"/>
        </w:rPr>
        <w:t xml:space="preserve"> организация «</w:t>
      </w:r>
      <w:r w:rsidRPr="00C210F2" w:rsidR="00284D5D">
        <w:rPr>
          <w:rFonts w:ascii="Times New Roman" w:hAnsi="Times New Roman"/>
          <w:sz w:val="28"/>
          <w:szCs w:val="28"/>
        </w:rPr>
        <w:t>Нэйва</w:t>
      </w:r>
      <w:r w:rsidRPr="00C210F2" w:rsidR="00284D5D">
        <w:rPr>
          <w:rFonts w:ascii="Times New Roman" w:hAnsi="Times New Roman"/>
          <w:sz w:val="28"/>
          <w:szCs w:val="28"/>
        </w:rPr>
        <w:t>» (ИНН 7734387354)</w:t>
      </w:r>
      <w:r w:rsidRPr="00C210F2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C210F2">
        <w:rPr>
          <w:rFonts w:ascii="Times New Roman" w:hAnsi="Times New Roman"/>
          <w:sz w:val="28"/>
          <w:szCs w:val="28"/>
        </w:rPr>
        <w:t>*</w:t>
      </w:r>
      <w:r w:rsidRPr="00C210F2">
        <w:rPr>
          <w:rFonts w:ascii="Times New Roman" w:hAnsi="Times New Roman"/>
          <w:sz w:val="28"/>
          <w:szCs w:val="28"/>
        </w:rPr>
        <w:t xml:space="preserve"> от </w:t>
      </w:r>
      <w:r w:rsidRPr="00C210F2" w:rsidR="00284D5D">
        <w:rPr>
          <w:rFonts w:ascii="Times New Roman" w:hAnsi="Times New Roman"/>
          <w:sz w:val="28"/>
          <w:szCs w:val="28"/>
        </w:rPr>
        <w:t>0</w:t>
      </w:r>
      <w:r w:rsidRPr="00C210F2" w:rsidR="001F33A6">
        <w:rPr>
          <w:rFonts w:ascii="Times New Roman" w:hAnsi="Times New Roman"/>
          <w:sz w:val="28"/>
          <w:szCs w:val="28"/>
        </w:rPr>
        <w:t>2</w:t>
      </w:r>
      <w:r w:rsidRPr="00C210F2">
        <w:rPr>
          <w:rFonts w:ascii="Times New Roman" w:hAnsi="Times New Roman"/>
          <w:sz w:val="28"/>
          <w:szCs w:val="28"/>
        </w:rPr>
        <w:t>.06.2023 года по</w:t>
      </w:r>
      <w:r w:rsidRPr="00C210F2" w:rsidR="00284D5D">
        <w:rPr>
          <w:rFonts w:ascii="Times New Roman" w:hAnsi="Times New Roman"/>
          <w:sz w:val="28"/>
          <w:szCs w:val="28"/>
        </w:rPr>
        <w:t xml:space="preserve"> состоянию на 30.07.2025 </w:t>
      </w:r>
      <w:r w:rsidRPr="00C210F2">
        <w:rPr>
          <w:rFonts w:ascii="Times New Roman" w:hAnsi="Times New Roman"/>
          <w:sz w:val="28"/>
          <w:szCs w:val="28"/>
        </w:rPr>
        <w:t>г</w:t>
      </w:r>
      <w:r w:rsidRPr="00C210F2" w:rsidR="00284D5D">
        <w:rPr>
          <w:rFonts w:ascii="Times New Roman" w:hAnsi="Times New Roman"/>
          <w:sz w:val="28"/>
          <w:szCs w:val="28"/>
        </w:rPr>
        <w:t>ода</w:t>
      </w:r>
      <w:r w:rsidRPr="00C210F2">
        <w:rPr>
          <w:rFonts w:ascii="Times New Roman" w:hAnsi="Times New Roman"/>
          <w:sz w:val="28"/>
          <w:szCs w:val="28"/>
        </w:rPr>
        <w:t xml:space="preserve"> в размере </w:t>
      </w:r>
      <w:r w:rsidRPr="00C210F2" w:rsidR="00284D5D">
        <w:rPr>
          <w:rFonts w:ascii="Times New Roman" w:hAnsi="Times New Roman"/>
          <w:sz w:val="28"/>
          <w:szCs w:val="28"/>
        </w:rPr>
        <w:t>47 500</w:t>
      </w:r>
      <w:r w:rsidRPr="00C210F2" w:rsidR="001F33A6">
        <w:rPr>
          <w:rFonts w:ascii="Times New Roman" w:hAnsi="Times New Roman"/>
          <w:sz w:val="28"/>
          <w:szCs w:val="28"/>
        </w:rPr>
        <w:t xml:space="preserve"> </w:t>
      </w:r>
      <w:r w:rsidRPr="00C210F2">
        <w:rPr>
          <w:rFonts w:ascii="Times New Roman" w:hAnsi="Times New Roman"/>
          <w:sz w:val="28"/>
          <w:szCs w:val="28"/>
        </w:rPr>
        <w:t xml:space="preserve">руб. 00 коп., из них: основной долг в размере  </w:t>
      </w:r>
      <w:r w:rsidRPr="00C210F2" w:rsidR="00284D5D">
        <w:rPr>
          <w:rFonts w:ascii="Times New Roman" w:hAnsi="Times New Roman"/>
          <w:sz w:val="28"/>
          <w:szCs w:val="28"/>
        </w:rPr>
        <w:t>19 000</w:t>
      </w:r>
      <w:r w:rsidRPr="00C210F2">
        <w:rPr>
          <w:rFonts w:ascii="Times New Roman" w:hAnsi="Times New Roman"/>
          <w:sz w:val="28"/>
          <w:szCs w:val="28"/>
        </w:rPr>
        <w:t xml:space="preserve"> руб. 00 коп., проценты в размере </w:t>
      </w:r>
      <w:r w:rsidRPr="00C210F2" w:rsidR="00284D5D">
        <w:rPr>
          <w:rFonts w:ascii="Times New Roman" w:hAnsi="Times New Roman"/>
          <w:sz w:val="28"/>
          <w:szCs w:val="28"/>
        </w:rPr>
        <w:t>28 500</w:t>
      </w:r>
      <w:r w:rsidRPr="00C210F2">
        <w:rPr>
          <w:rFonts w:ascii="Times New Roman" w:hAnsi="Times New Roman"/>
          <w:sz w:val="28"/>
          <w:szCs w:val="28"/>
        </w:rPr>
        <w:t xml:space="preserve"> руб. 00 коп., а также расходы по оплате государственной пошлины в размере 4000 руб. 00 коп., всего </w:t>
      </w:r>
      <w:r w:rsidRPr="00C210F2" w:rsidR="00284D5D">
        <w:rPr>
          <w:rFonts w:ascii="Times New Roman" w:hAnsi="Times New Roman"/>
          <w:sz w:val="28"/>
          <w:szCs w:val="28"/>
        </w:rPr>
        <w:t>51 500</w:t>
      </w:r>
      <w:r w:rsidRPr="00C210F2">
        <w:rPr>
          <w:rFonts w:ascii="Times New Roman" w:hAnsi="Times New Roman"/>
          <w:sz w:val="28"/>
          <w:szCs w:val="28"/>
        </w:rPr>
        <w:t xml:space="preserve"> руб. 00 </w:t>
      </w:r>
      <w:r w:rsidRPr="00C210F2">
        <w:rPr>
          <w:rFonts w:ascii="Times New Roman" w:hAnsi="Times New Roman"/>
          <w:color w:val="auto"/>
          <w:sz w:val="28"/>
          <w:szCs w:val="28"/>
        </w:rPr>
        <w:t>коп. (</w:t>
      </w:r>
      <w:r w:rsidRPr="00C210F2" w:rsidR="00284D5D">
        <w:rPr>
          <w:rFonts w:ascii="Times New Roman" w:hAnsi="Times New Roman"/>
          <w:color w:val="auto"/>
          <w:sz w:val="28"/>
          <w:szCs w:val="28"/>
        </w:rPr>
        <w:t>пятьдесят одну</w:t>
      </w:r>
      <w:r w:rsidRPr="00C210F2">
        <w:rPr>
          <w:rFonts w:ascii="Times New Roman" w:hAnsi="Times New Roman"/>
          <w:color w:val="auto"/>
          <w:sz w:val="28"/>
          <w:szCs w:val="28"/>
        </w:rPr>
        <w:t xml:space="preserve"> тысяч</w:t>
      </w:r>
      <w:r w:rsidRPr="00C210F2" w:rsidR="00284D5D">
        <w:rPr>
          <w:rFonts w:ascii="Times New Roman" w:hAnsi="Times New Roman"/>
          <w:color w:val="auto"/>
          <w:sz w:val="28"/>
          <w:szCs w:val="28"/>
        </w:rPr>
        <w:t>у</w:t>
      </w:r>
      <w:r w:rsidRPr="00C210F2" w:rsidR="008E017B">
        <w:rPr>
          <w:rFonts w:ascii="Times New Roman" w:hAnsi="Times New Roman"/>
          <w:color w:val="auto"/>
          <w:sz w:val="28"/>
          <w:szCs w:val="28"/>
        </w:rPr>
        <w:t xml:space="preserve"> пятьсот</w:t>
      </w:r>
      <w:r w:rsidRPr="00C210F2">
        <w:rPr>
          <w:rFonts w:ascii="Times New Roman" w:hAnsi="Times New Roman"/>
          <w:color w:val="auto"/>
          <w:sz w:val="28"/>
          <w:szCs w:val="28"/>
        </w:rPr>
        <w:t xml:space="preserve"> рублей 00 копеек).</w:t>
      </w:r>
    </w:p>
    <w:p w:rsidR="00284D5D" w:rsidRPr="00C210F2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C210F2">
        <w:rPr>
          <w:rFonts w:ascii="Times New Roman" w:hAnsi="Times New Roman"/>
          <w:color w:val="auto"/>
          <w:sz w:val="28"/>
          <w:szCs w:val="28"/>
        </w:rPr>
        <w:tab/>
        <w:t>В остальной части иска отказать.</w:t>
      </w:r>
    </w:p>
    <w:p w:rsidR="00F22B6C" w:rsidRPr="00C210F2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C210F2">
        <w:rPr>
          <w:rFonts w:ascii="Times New Roman" w:hAnsi="Times New Roman"/>
          <w:color w:val="auto"/>
          <w:sz w:val="28"/>
          <w:szCs w:val="28"/>
        </w:rPr>
        <w:tab/>
      </w:r>
      <w:r w:rsidRPr="00C210F2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C210F2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210F2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C210F2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210F2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C210F2" w:rsidP="008E017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10F2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C210F2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C210F2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C210F2" w:rsidP="008E017B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C210F2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C210F2" w:rsidR="00922442">
        <w:rPr>
          <w:rFonts w:ascii="Times New Roman" w:hAnsi="Times New Roman"/>
          <w:sz w:val="28"/>
          <w:szCs w:val="28"/>
        </w:rPr>
        <w:t>1</w:t>
      </w:r>
      <w:r w:rsidRPr="00C210F2">
        <w:rPr>
          <w:rFonts w:ascii="Times New Roman" w:hAnsi="Times New Roman"/>
          <w:sz w:val="28"/>
          <w:szCs w:val="28"/>
        </w:rPr>
        <w:t xml:space="preserve"> Октябрьского </w:t>
      </w:r>
      <w:r w:rsidRPr="00C210F2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C210F2">
        <w:rPr>
          <w:rFonts w:ascii="Times New Roman" w:hAnsi="Times New Roman"/>
          <w:sz w:val="28"/>
          <w:szCs w:val="28"/>
        </w:rPr>
        <w:t>района</w:t>
      </w:r>
      <w:r w:rsidRPr="00C210F2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C210F2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C210F2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210F2">
        <w:rPr>
          <w:rFonts w:ascii="Times New Roman" w:hAnsi="Times New Roman"/>
          <w:sz w:val="28"/>
          <w:szCs w:val="28"/>
        </w:rPr>
        <w:t xml:space="preserve"> </w:t>
      </w:r>
      <w:r w:rsidRPr="00C210F2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C210F2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C210F2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C210F2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C210F2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C210F2" w:rsidP="00922442">
      <w:pPr>
        <w:rPr>
          <w:rFonts w:ascii="Times New Roman" w:hAnsi="Times New Roman"/>
          <w:sz w:val="28"/>
          <w:szCs w:val="28"/>
        </w:rPr>
      </w:pPr>
      <w:r w:rsidRPr="00C210F2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1F33A6"/>
    <w:rsid w:val="0021240D"/>
    <w:rsid w:val="00216FD6"/>
    <w:rsid w:val="00220B5E"/>
    <w:rsid w:val="002254E6"/>
    <w:rsid w:val="00225AB6"/>
    <w:rsid w:val="00251637"/>
    <w:rsid w:val="002523A6"/>
    <w:rsid w:val="00256CE7"/>
    <w:rsid w:val="00284D5D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4530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1D01"/>
    <w:rsid w:val="008465AE"/>
    <w:rsid w:val="00851E9B"/>
    <w:rsid w:val="008533B4"/>
    <w:rsid w:val="00861082"/>
    <w:rsid w:val="00870AD5"/>
    <w:rsid w:val="008B0270"/>
    <w:rsid w:val="008B20AC"/>
    <w:rsid w:val="008C4813"/>
    <w:rsid w:val="008D009D"/>
    <w:rsid w:val="008D5EB3"/>
    <w:rsid w:val="008E017B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210F2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9625B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8E017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E017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